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38ED" w14:textId="77777777" w:rsidR="00853DAF" w:rsidRPr="00AD20A8" w:rsidRDefault="001150CF" w:rsidP="00FB1426">
      <w:pPr>
        <w:jc w:val="center"/>
        <w:rPr>
          <w:rFonts w:ascii="Times New Roman" w:hAnsi="Times New Roman" w:cs="Times New Roman"/>
          <w:b/>
          <w:bCs/>
          <w:sz w:val="24"/>
          <w:szCs w:val="24"/>
        </w:rPr>
      </w:pPr>
      <w:r w:rsidRPr="00AD20A8">
        <w:rPr>
          <w:rFonts w:ascii="Times New Roman" w:hAnsi="Times New Roman" w:cs="Times New Roman"/>
          <w:b/>
          <w:bCs/>
          <w:sz w:val="24"/>
          <w:szCs w:val="24"/>
        </w:rPr>
        <w:t>Piedmont University</w:t>
      </w:r>
    </w:p>
    <w:p w14:paraId="5E059071" w14:textId="77777777" w:rsidR="00AD20A8" w:rsidRPr="00AD20A8" w:rsidRDefault="00AD20A8" w:rsidP="00FB1426">
      <w:pPr>
        <w:jc w:val="center"/>
        <w:rPr>
          <w:rFonts w:ascii="Times New Roman" w:hAnsi="Times New Roman" w:cs="Times New Roman"/>
          <w:b/>
          <w:bCs/>
          <w:sz w:val="24"/>
          <w:szCs w:val="24"/>
        </w:rPr>
      </w:pPr>
    </w:p>
    <w:p w14:paraId="198ED310" w14:textId="5F7D902F" w:rsidR="001150CF" w:rsidRPr="00AD20A8" w:rsidRDefault="00853DAF" w:rsidP="00FB1426">
      <w:pPr>
        <w:jc w:val="center"/>
        <w:rPr>
          <w:rFonts w:ascii="Times New Roman" w:hAnsi="Times New Roman" w:cs="Times New Roman"/>
          <w:b/>
          <w:bCs/>
          <w:sz w:val="24"/>
          <w:szCs w:val="24"/>
        </w:rPr>
      </w:pPr>
      <w:r w:rsidRPr="00AD20A8">
        <w:rPr>
          <w:rFonts w:ascii="Times New Roman" w:hAnsi="Times New Roman" w:cs="Times New Roman"/>
          <w:b/>
          <w:bCs/>
          <w:sz w:val="24"/>
          <w:szCs w:val="24"/>
        </w:rPr>
        <w:t>Indirect Funds Distribution Policies and Procedures</w:t>
      </w:r>
    </w:p>
    <w:p w14:paraId="1743C131" w14:textId="77777777" w:rsidR="001150CF" w:rsidRPr="00AD20A8" w:rsidRDefault="001150CF" w:rsidP="001150CF">
      <w:pPr>
        <w:rPr>
          <w:rFonts w:ascii="Times New Roman" w:hAnsi="Times New Roman" w:cs="Times New Roman"/>
          <w:sz w:val="24"/>
          <w:szCs w:val="24"/>
        </w:rPr>
      </w:pPr>
    </w:p>
    <w:p w14:paraId="554B8F7A" w14:textId="08364EFE" w:rsidR="001150CF" w:rsidRPr="00AD20A8" w:rsidRDefault="001150CF" w:rsidP="001150CF">
      <w:pPr>
        <w:rPr>
          <w:rFonts w:ascii="Times New Roman" w:hAnsi="Times New Roman" w:cs="Times New Roman"/>
          <w:sz w:val="24"/>
          <w:szCs w:val="24"/>
        </w:rPr>
      </w:pPr>
      <w:r w:rsidRPr="00AD20A8">
        <w:rPr>
          <w:rFonts w:ascii="Times New Roman" w:hAnsi="Times New Roman" w:cs="Times New Roman"/>
          <w:sz w:val="24"/>
          <w:szCs w:val="24"/>
        </w:rPr>
        <w:t>POLICY</w:t>
      </w:r>
    </w:p>
    <w:p w14:paraId="4ECC298A" w14:textId="77777777" w:rsidR="001150CF" w:rsidRPr="00AD20A8" w:rsidRDefault="001150CF" w:rsidP="001150CF">
      <w:pPr>
        <w:rPr>
          <w:rFonts w:ascii="Times New Roman" w:hAnsi="Times New Roman" w:cs="Times New Roman"/>
          <w:sz w:val="24"/>
          <w:szCs w:val="24"/>
        </w:rPr>
      </w:pPr>
    </w:p>
    <w:p w14:paraId="09627465" w14:textId="26812C1C" w:rsidR="001150CF" w:rsidRPr="00161658" w:rsidRDefault="001150CF" w:rsidP="001150CF">
      <w:pPr>
        <w:rPr>
          <w:rFonts w:ascii="Times New Roman" w:hAnsi="Times New Roman" w:cs="Times New Roman"/>
          <w:sz w:val="24"/>
          <w:szCs w:val="24"/>
          <w:u w:val="single"/>
        </w:rPr>
      </w:pPr>
      <w:r w:rsidRPr="00161658">
        <w:rPr>
          <w:rFonts w:ascii="Times New Roman" w:hAnsi="Times New Roman" w:cs="Times New Roman"/>
          <w:sz w:val="24"/>
          <w:szCs w:val="24"/>
          <w:u w:val="single"/>
        </w:rPr>
        <w:t>Purpose</w:t>
      </w:r>
    </w:p>
    <w:p w14:paraId="19516186" w14:textId="04379D48" w:rsidR="003006BD" w:rsidRPr="00AD20A8" w:rsidRDefault="00035C27" w:rsidP="003006BD">
      <w:pPr>
        <w:rPr>
          <w:rFonts w:ascii="Times New Roman" w:hAnsi="Times New Roman" w:cs="Times New Roman"/>
          <w:sz w:val="24"/>
          <w:szCs w:val="24"/>
        </w:rPr>
      </w:pPr>
      <w:r w:rsidRPr="00AD20A8">
        <w:rPr>
          <w:rFonts w:ascii="Times New Roman" w:hAnsi="Times New Roman" w:cs="Times New Roman"/>
          <w:sz w:val="24"/>
          <w:szCs w:val="24"/>
        </w:rPr>
        <w:t xml:space="preserve">When awarded a grant in support of research and other activities, Piedmont University </w:t>
      </w:r>
      <w:r w:rsidR="00426AB4" w:rsidRPr="00AD20A8">
        <w:rPr>
          <w:rFonts w:ascii="Times New Roman" w:hAnsi="Times New Roman" w:cs="Times New Roman"/>
          <w:sz w:val="24"/>
          <w:szCs w:val="24"/>
        </w:rPr>
        <w:t xml:space="preserve">receives both </w:t>
      </w:r>
      <w:r w:rsidR="00161658">
        <w:rPr>
          <w:rFonts w:ascii="Times New Roman" w:hAnsi="Times New Roman" w:cs="Times New Roman"/>
          <w:sz w:val="24"/>
          <w:szCs w:val="24"/>
        </w:rPr>
        <w:t>D</w:t>
      </w:r>
      <w:r w:rsidR="00426AB4" w:rsidRPr="00AD20A8">
        <w:rPr>
          <w:rFonts w:ascii="Times New Roman" w:hAnsi="Times New Roman" w:cs="Times New Roman"/>
          <w:sz w:val="24"/>
          <w:szCs w:val="24"/>
        </w:rPr>
        <w:t xml:space="preserve">irect and </w:t>
      </w:r>
      <w:r w:rsidR="00161658">
        <w:rPr>
          <w:rFonts w:ascii="Times New Roman" w:hAnsi="Times New Roman" w:cs="Times New Roman"/>
          <w:sz w:val="24"/>
          <w:szCs w:val="24"/>
        </w:rPr>
        <w:t>I</w:t>
      </w:r>
      <w:r w:rsidR="00426AB4" w:rsidRPr="00AD20A8">
        <w:rPr>
          <w:rFonts w:ascii="Times New Roman" w:hAnsi="Times New Roman" w:cs="Times New Roman"/>
          <w:sz w:val="24"/>
          <w:szCs w:val="24"/>
        </w:rPr>
        <w:t>ndirect costs. Direct costs will be distributed according to the specifications of the individual grant</w:t>
      </w:r>
      <w:r w:rsidR="00161658">
        <w:rPr>
          <w:rFonts w:ascii="Times New Roman" w:hAnsi="Times New Roman" w:cs="Times New Roman"/>
          <w:sz w:val="24"/>
          <w:szCs w:val="24"/>
        </w:rPr>
        <w:t xml:space="preserve"> and Piedmont’s Federal Grants Management Policies</w:t>
      </w:r>
      <w:r w:rsidR="00426AB4" w:rsidRPr="00AD20A8">
        <w:rPr>
          <w:rFonts w:ascii="Times New Roman" w:hAnsi="Times New Roman" w:cs="Times New Roman"/>
          <w:sz w:val="24"/>
          <w:szCs w:val="24"/>
        </w:rPr>
        <w:t>. The funds awarded f</w:t>
      </w:r>
      <w:r w:rsidR="00CD1045" w:rsidRPr="00AD20A8">
        <w:rPr>
          <w:rFonts w:ascii="Times New Roman" w:hAnsi="Times New Roman" w:cs="Times New Roman"/>
          <w:sz w:val="24"/>
          <w:szCs w:val="24"/>
        </w:rPr>
        <w:t xml:space="preserve">or </w:t>
      </w:r>
      <w:r w:rsidR="001150CF" w:rsidRPr="00AD20A8">
        <w:rPr>
          <w:rFonts w:ascii="Times New Roman" w:hAnsi="Times New Roman" w:cs="Times New Roman"/>
          <w:sz w:val="24"/>
          <w:szCs w:val="24"/>
        </w:rPr>
        <w:t>Indirect costs</w:t>
      </w:r>
      <w:r w:rsidR="00CD1045" w:rsidRPr="00AD20A8">
        <w:rPr>
          <w:rFonts w:ascii="Times New Roman" w:hAnsi="Times New Roman" w:cs="Times New Roman"/>
          <w:sz w:val="24"/>
          <w:szCs w:val="24"/>
        </w:rPr>
        <w:t xml:space="preserve"> may be distributed according to University policies and needs. The intention of Piedmont is to use these funds to</w:t>
      </w:r>
      <w:r w:rsidR="001150CF" w:rsidRPr="00AD20A8">
        <w:rPr>
          <w:rFonts w:ascii="Times New Roman" w:hAnsi="Times New Roman" w:cs="Times New Roman"/>
          <w:sz w:val="24"/>
          <w:szCs w:val="24"/>
        </w:rPr>
        <w:t xml:space="preserve"> help to defray expenses of grant activities</w:t>
      </w:r>
      <w:r w:rsidR="00CD1045" w:rsidRPr="00AD20A8">
        <w:rPr>
          <w:rFonts w:ascii="Times New Roman" w:hAnsi="Times New Roman" w:cs="Times New Roman"/>
          <w:sz w:val="24"/>
          <w:szCs w:val="24"/>
        </w:rPr>
        <w:t>, both in the implementation phases</w:t>
      </w:r>
      <w:r w:rsidR="006B22F9" w:rsidRPr="00AD20A8">
        <w:rPr>
          <w:rFonts w:ascii="Times New Roman" w:hAnsi="Times New Roman" w:cs="Times New Roman"/>
          <w:sz w:val="24"/>
          <w:szCs w:val="24"/>
        </w:rPr>
        <w:t xml:space="preserve"> as well as future grant proposal development, that are not </w:t>
      </w:r>
      <w:r w:rsidR="001150CF" w:rsidRPr="00AD20A8">
        <w:rPr>
          <w:rFonts w:ascii="Times New Roman" w:hAnsi="Times New Roman" w:cs="Times New Roman"/>
          <w:sz w:val="24"/>
          <w:szCs w:val="24"/>
        </w:rPr>
        <w:t>covered in the grant. These funds are intended to support participants in developing competitive applications and in securing and managing grants. Examples include operating and maintaining facilities, phone service, office supplies, and accounting and legal services.</w:t>
      </w:r>
      <w:r w:rsidR="003006BD" w:rsidRPr="00AD20A8">
        <w:rPr>
          <w:rFonts w:ascii="Times New Roman" w:hAnsi="Times New Roman" w:cs="Times New Roman"/>
          <w:sz w:val="24"/>
          <w:szCs w:val="24"/>
        </w:rPr>
        <w:t xml:space="preserve"> Indirect cost funds are intended to incentivize faculty and staff to apply for grants. The maximum allowable amount of indirect costs should be requested in the grant proposal budget.</w:t>
      </w:r>
    </w:p>
    <w:p w14:paraId="2117F154" w14:textId="62170D8C" w:rsidR="001150CF" w:rsidRPr="00AD20A8" w:rsidRDefault="001150CF" w:rsidP="001150CF">
      <w:pPr>
        <w:rPr>
          <w:rFonts w:ascii="Times New Roman" w:hAnsi="Times New Roman" w:cs="Times New Roman"/>
          <w:sz w:val="24"/>
          <w:szCs w:val="24"/>
        </w:rPr>
      </w:pPr>
    </w:p>
    <w:p w14:paraId="2E91E48E" w14:textId="77777777" w:rsidR="001150CF" w:rsidRPr="00AD20A8" w:rsidRDefault="001150CF" w:rsidP="001150CF">
      <w:pPr>
        <w:rPr>
          <w:rFonts w:ascii="Times New Roman" w:hAnsi="Times New Roman" w:cs="Times New Roman"/>
          <w:sz w:val="24"/>
          <w:szCs w:val="24"/>
        </w:rPr>
      </w:pPr>
    </w:p>
    <w:p w14:paraId="315D4BDB" w14:textId="3948AC38" w:rsidR="001150CF" w:rsidRPr="00161658" w:rsidRDefault="002F189D" w:rsidP="001150CF">
      <w:pPr>
        <w:rPr>
          <w:rFonts w:ascii="Times New Roman" w:hAnsi="Times New Roman" w:cs="Times New Roman"/>
          <w:sz w:val="24"/>
          <w:szCs w:val="24"/>
          <w:u w:val="single"/>
        </w:rPr>
      </w:pPr>
      <w:r w:rsidRPr="00161658">
        <w:rPr>
          <w:rFonts w:ascii="Times New Roman" w:hAnsi="Times New Roman" w:cs="Times New Roman"/>
          <w:sz w:val="24"/>
          <w:szCs w:val="24"/>
          <w:u w:val="single"/>
        </w:rPr>
        <w:t>Allocation</w:t>
      </w:r>
    </w:p>
    <w:p w14:paraId="6333D438" w14:textId="0038B860" w:rsidR="001150CF" w:rsidRPr="00AD20A8" w:rsidRDefault="002F189D" w:rsidP="001150CF">
      <w:pPr>
        <w:rPr>
          <w:rFonts w:ascii="Times New Roman" w:hAnsi="Times New Roman" w:cs="Times New Roman"/>
          <w:sz w:val="24"/>
          <w:szCs w:val="24"/>
        </w:rPr>
      </w:pPr>
      <w:r w:rsidRPr="00AD20A8">
        <w:rPr>
          <w:rFonts w:ascii="Times New Roman" w:hAnsi="Times New Roman" w:cs="Times New Roman"/>
          <w:sz w:val="24"/>
          <w:szCs w:val="24"/>
        </w:rPr>
        <w:t>The</w:t>
      </w:r>
      <w:r w:rsidR="00F67E1F">
        <w:rPr>
          <w:rFonts w:ascii="Times New Roman" w:hAnsi="Times New Roman" w:cs="Times New Roman"/>
          <w:sz w:val="24"/>
          <w:szCs w:val="24"/>
        </w:rPr>
        <w:t xml:space="preserve"> allocation</w:t>
      </w:r>
      <w:r w:rsidRPr="00AD20A8">
        <w:rPr>
          <w:rFonts w:ascii="Times New Roman" w:hAnsi="Times New Roman" w:cs="Times New Roman"/>
          <w:sz w:val="24"/>
          <w:szCs w:val="24"/>
        </w:rPr>
        <w:t xml:space="preserve"> policy is developed by the Grants and Sponsored Research (GSR)</w:t>
      </w:r>
      <w:r w:rsidR="00161658">
        <w:rPr>
          <w:rFonts w:ascii="Times New Roman" w:hAnsi="Times New Roman" w:cs="Times New Roman"/>
          <w:sz w:val="24"/>
          <w:szCs w:val="24"/>
        </w:rPr>
        <w:t xml:space="preserve"> Director</w:t>
      </w:r>
      <w:r w:rsidRPr="00AD20A8">
        <w:rPr>
          <w:rFonts w:ascii="Times New Roman" w:hAnsi="Times New Roman" w:cs="Times New Roman"/>
          <w:sz w:val="24"/>
          <w:szCs w:val="24"/>
        </w:rPr>
        <w:t xml:space="preserve"> and President/Cabinet and approved by the Vice President for Academic Affairs (VPAA) and Vice President for Administrative and Financial Services (VPAF). Funding allocations will be </w:t>
      </w:r>
      <w:r w:rsidR="001150CF" w:rsidRPr="00AD20A8">
        <w:rPr>
          <w:rFonts w:ascii="Times New Roman" w:hAnsi="Times New Roman" w:cs="Times New Roman"/>
          <w:sz w:val="24"/>
          <w:szCs w:val="24"/>
        </w:rPr>
        <w:t xml:space="preserve">reviewed annually </w:t>
      </w:r>
      <w:r w:rsidRPr="00AD20A8">
        <w:rPr>
          <w:rFonts w:ascii="Times New Roman" w:hAnsi="Times New Roman" w:cs="Times New Roman"/>
          <w:sz w:val="24"/>
          <w:szCs w:val="24"/>
        </w:rPr>
        <w:t xml:space="preserve">by the </w:t>
      </w:r>
      <w:r w:rsidRPr="00161658">
        <w:rPr>
          <w:rFonts w:ascii="Times New Roman" w:hAnsi="Times New Roman" w:cs="Times New Roman"/>
          <w:sz w:val="24"/>
          <w:szCs w:val="24"/>
        </w:rPr>
        <w:t>Faculty Senate</w:t>
      </w:r>
      <w:r w:rsidRPr="00AD20A8">
        <w:rPr>
          <w:rFonts w:ascii="Times New Roman" w:hAnsi="Times New Roman" w:cs="Times New Roman"/>
          <w:sz w:val="24"/>
          <w:szCs w:val="24"/>
        </w:rPr>
        <w:t xml:space="preserve"> which will make any recommendations for alterations</w:t>
      </w:r>
      <w:r w:rsidR="00161658">
        <w:rPr>
          <w:rFonts w:ascii="Times New Roman" w:hAnsi="Times New Roman" w:cs="Times New Roman"/>
          <w:sz w:val="24"/>
          <w:szCs w:val="24"/>
        </w:rPr>
        <w:t xml:space="preserve"> which will be approved by the President/Cabinet and GSR Director</w:t>
      </w:r>
      <w:r w:rsidRPr="00AD20A8">
        <w:rPr>
          <w:rFonts w:ascii="Times New Roman" w:hAnsi="Times New Roman" w:cs="Times New Roman"/>
          <w:sz w:val="24"/>
          <w:szCs w:val="24"/>
        </w:rPr>
        <w:t xml:space="preserve">. </w:t>
      </w:r>
      <w:r w:rsidR="001150CF" w:rsidRPr="00AD20A8">
        <w:rPr>
          <w:rFonts w:ascii="Times New Roman" w:hAnsi="Times New Roman" w:cs="Times New Roman"/>
          <w:sz w:val="24"/>
          <w:szCs w:val="24"/>
        </w:rPr>
        <w:t xml:space="preserve"> </w:t>
      </w:r>
      <w:r w:rsidR="00236145" w:rsidRPr="00AD20A8">
        <w:rPr>
          <w:rFonts w:ascii="Times New Roman" w:hAnsi="Times New Roman" w:cs="Times New Roman"/>
          <w:sz w:val="24"/>
          <w:szCs w:val="24"/>
        </w:rPr>
        <w:t xml:space="preserve">Indirect funds will be made available according to </w:t>
      </w:r>
      <w:r w:rsidR="00231B09" w:rsidRPr="00AD20A8">
        <w:rPr>
          <w:rFonts w:ascii="Times New Roman" w:hAnsi="Times New Roman" w:cs="Times New Roman"/>
          <w:sz w:val="24"/>
          <w:szCs w:val="24"/>
        </w:rPr>
        <w:t>the</w:t>
      </w:r>
      <w:r w:rsidR="00236145" w:rsidRPr="00AD20A8">
        <w:rPr>
          <w:rFonts w:ascii="Times New Roman" w:hAnsi="Times New Roman" w:cs="Times New Roman"/>
          <w:sz w:val="24"/>
          <w:szCs w:val="24"/>
        </w:rPr>
        <w:t xml:space="preserve"> </w:t>
      </w:r>
      <w:r w:rsidR="00231B09" w:rsidRPr="00AD20A8">
        <w:rPr>
          <w:rFonts w:ascii="Times New Roman" w:hAnsi="Times New Roman" w:cs="Times New Roman"/>
          <w:sz w:val="24"/>
          <w:szCs w:val="24"/>
        </w:rPr>
        <w:t xml:space="preserve">schedule as indicated by </w:t>
      </w:r>
      <w:r w:rsidR="00236145" w:rsidRPr="00AD20A8">
        <w:rPr>
          <w:rFonts w:ascii="Times New Roman" w:hAnsi="Times New Roman" w:cs="Times New Roman"/>
          <w:sz w:val="24"/>
          <w:szCs w:val="24"/>
        </w:rPr>
        <w:t>the funder</w:t>
      </w:r>
      <w:r w:rsidR="00231B09" w:rsidRPr="00AD20A8">
        <w:rPr>
          <w:rFonts w:ascii="Times New Roman" w:hAnsi="Times New Roman" w:cs="Times New Roman"/>
          <w:sz w:val="24"/>
          <w:szCs w:val="24"/>
        </w:rPr>
        <w:t xml:space="preserve"> in the grant proposal. Allocations </w:t>
      </w:r>
      <w:r w:rsidR="00505B19" w:rsidRPr="00AD20A8">
        <w:rPr>
          <w:rFonts w:ascii="Times New Roman" w:hAnsi="Times New Roman" w:cs="Times New Roman"/>
          <w:sz w:val="24"/>
          <w:szCs w:val="24"/>
        </w:rPr>
        <w:t>will be made as follows:</w:t>
      </w:r>
    </w:p>
    <w:p w14:paraId="30EA6706" w14:textId="77777777" w:rsidR="00505B19" w:rsidRPr="00AD20A8" w:rsidRDefault="00505B19" w:rsidP="001150CF">
      <w:pPr>
        <w:rPr>
          <w:rFonts w:ascii="Times New Roman" w:hAnsi="Times New Roman" w:cs="Times New Roman"/>
          <w:sz w:val="24"/>
          <w:szCs w:val="24"/>
        </w:rPr>
      </w:pPr>
    </w:p>
    <w:p w14:paraId="46326C8D" w14:textId="563B22E8" w:rsidR="00505B19" w:rsidRPr="00AD20A8" w:rsidRDefault="00505B19" w:rsidP="009B326A">
      <w:pPr>
        <w:pStyle w:val="ListParagraph"/>
        <w:numPr>
          <w:ilvl w:val="0"/>
          <w:numId w:val="1"/>
        </w:numPr>
        <w:rPr>
          <w:rFonts w:ascii="Times New Roman" w:hAnsi="Times New Roman" w:cs="Times New Roman"/>
          <w:sz w:val="24"/>
          <w:szCs w:val="24"/>
        </w:rPr>
      </w:pPr>
      <w:r w:rsidRPr="00AD20A8">
        <w:rPr>
          <w:rFonts w:ascii="Times New Roman" w:hAnsi="Times New Roman" w:cs="Times New Roman"/>
          <w:sz w:val="24"/>
          <w:szCs w:val="24"/>
        </w:rPr>
        <w:t>50% to the University: for general and operating costs</w:t>
      </w:r>
      <w:r w:rsidR="00CB336B" w:rsidRPr="00AD20A8">
        <w:rPr>
          <w:rFonts w:ascii="Times New Roman" w:hAnsi="Times New Roman" w:cs="Times New Roman"/>
          <w:sz w:val="24"/>
          <w:szCs w:val="24"/>
        </w:rPr>
        <w:t>; spending will be directed by the VPAF</w:t>
      </w:r>
    </w:p>
    <w:p w14:paraId="4AF4456B" w14:textId="6FBE157A" w:rsidR="00CB336B" w:rsidRPr="00AD20A8" w:rsidRDefault="00CB336B" w:rsidP="009B326A">
      <w:pPr>
        <w:pStyle w:val="ListParagraph"/>
        <w:numPr>
          <w:ilvl w:val="0"/>
          <w:numId w:val="1"/>
        </w:numPr>
        <w:rPr>
          <w:rFonts w:ascii="Times New Roman" w:hAnsi="Times New Roman" w:cs="Times New Roman"/>
          <w:sz w:val="24"/>
          <w:szCs w:val="24"/>
        </w:rPr>
      </w:pPr>
      <w:r w:rsidRPr="00AD20A8">
        <w:rPr>
          <w:rFonts w:ascii="Times New Roman" w:hAnsi="Times New Roman" w:cs="Times New Roman"/>
          <w:sz w:val="24"/>
          <w:szCs w:val="24"/>
        </w:rPr>
        <w:t>15% to the College</w:t>
      </w:r>
      <w:r w:rsidR="00F67362" w:rsidRPr="00AD20A8">
        <w:rPr>
          <w:rFonts w:ascii="Times New Roman" w:hAnsi="Times New Roman" w:cs="Times New Roman"/>
          <w:sz w:val="24"/>
          <w:szCs w:val="24"/>
        </w:rPr>
        <w:t xml:space="preserve"> or Division</w:t>
      </w:r>
      <w:r w:rsidR="00363999" w:rsidRPr="00AD20A8">
        <w:rPr>
          <w:rFonts w:ascii="Times New Roman" w:hAnsi="Times New Roman" w:cs="Times New Roman"/>
          <w:sz w:val="24"/>
          <w:szCs w:val="24"/>
        </w:rPr>
        <w:t xml:space="preserve"> of the PI</w:t>
      </w:r>
      <w:r w:rsidR="00161658">
        <w:rPr>
          <w:rFonts w:ascii="Times New Roman" w:hAnsi="Times New Roman" w:cs="Times New Roman"/>
          <w:sz w:val="24"/>
          <w:szCs w:val="24"/>
        </w:rPr>
        <w:t xml:space="preserve"> (Principal Investigator)</w:t>
      </w:r>
      <w:r w:rsidR="00363999" w:rsidRPr="00AD20A8">
        <w:rPr>
          <w:rFonts w:ascii="Times New Roman" w:hAnsi="Times New Roman" w:cs="Times New Roman"/>
          <w:sz w:val="24"/>
          <w:szCs w:val="24"/>
        </w:rPr>
        <w:t>; spending will be directed by the Dean</w:t>
      </w:r>
      <w:r w:rsidR="00F47133" w:rsidRPr="00AD20A8">
        <w:rPr>
          <w:rFonts w:ascii="Times New Roman" w:hAnsi="Times New Roman" w:cs="Times New Roman"/>
          <w:sz w:val="24"/>
          <w:szCs w:val="24"/>
        </w:rPr>
        <w:t xml:space="preserve"> or VP</w:t>
      </w:r>
      <w:r w:rsidR="009B326A" w:rsidRPr="00AD20A8">
        <w:rPr>
          <w:rFonts w:ascii="Times New Roman" w:hAnsi="Times New Roman" w:cs="Times New Roman"/>
          <w:sz w:val="24"/>
          <w:szCs w:val="24"/>
        </w:rPr>
        <w:t>. Grants awarded to multiple PIs in differing Colleges or Divisions will be split equally between the College or Division.</w:t>
      </w:r>
    </w:p>
    <w:p w14:paraId="3AE937D4" w14:textId="16EBB271" w:rsidR="00363999" w:rsidRPr="00AD20A8" w:rsidRDefault="00363999" w:rsidP="009B326A">
      <w:pPr>
        <w:pStyle w:val="ListParagraph"/>
        <w:numPr>
          <w:ilvl w:val="0"/>
          <w:numId w:val="1"/>
        </w:numPr>
        <w:rPr>
          <w:rFonts w:ascii="Times New Roman" w:hAnsi="Times New Roman" w:cs="Times New Roman"/>
          <w:sz w:val="24"/>
          <w:szCs w:val="24"/>
        </w:rPr>
      </w:pPr>
      <w:r w:rsidRPr="00AD20A8">
        <w:rPr>
          <w:rFonts w:ascii="Times New Roman" w:hAnsi="Times New Roman" w:cs="Times New Roman"/>
          <w:sz w:val="24"/>
          <w:szCs w:val="24"/>
        </w:rPr>
        <w:t>10% to the Department of the PI; spending will be directed by the Chair</w:t>
      </w:r>
      <w:r w:rsidR="0049690E" w:rsidRPr="00AD20A8">
        <w:rPr>
          <w:rFonts w:ascii="Times New Roman" w:hAnsi="Times New Roman" w:cs="Times New Roman"/>
          <w:sz w:val="24"/>
          <w:szCs w:val="24"/>
        </w:rPr>
        <w:t xml:space="preserve"> in consultation with the Associate Dean as appropriate. In the event the College</w:t>
      </w:r>
      <w:r w:rsidR="00F67362" w:rsidRPr="00AD20A8">
        <w:rPr>
          <w:rFonts w:ascii="Times New Roman" w:hAnsi="Times New Roman" w:cs="Times New Roman"/>
          <w:sz w:val="24"/>
          <w:szCs w:val="24"/>
        </w:rPr>
        <w:t xml:space="preserve"> or Division</w:t>
      </w:r>
      <w:r w:rsidR="0049690E" w:rsidRPr="00AD20A8">
        <w:rPr>
          <w:rFonts w:ascii="Times New Roman" w:hAnsi="Times New Roman" w:cs="Times New Roman"/>
          <w:sz w:val="24"/>
          <w:szCs w:val="24"/>
        </w:rPr>
        <w:t xml:space="preserve"> does not have departments</w:t>
      </w:r>
      <w:r w:rsidR="00F67362" w:rsidRPr="00AD20A8">
        <w:rPr>
          <w:rFonts w:ascii="Times New Roman" w:hAnsi="Times New Roman" w:cs="Times New Roman"/>
          <w:sz w:val="24"/>
          <w:szCs w:val="24"/>
        </w:rPr>
        <w:t xml:space="preserve">, </w:t>
      </w:r>
      <w:r w:rsidR="00943ED5" w:rsidRPr="00AD20A8">
        <w:rPr>
          <w:rFonts w:ascii="Times New Roman" w:hAnsi="Times New Roman" w:cs="Times New Roman"/>
          <w:sz w:val="24"/>
          <w:szCs w:val="24"/>
        </w:rPr>
        <w:t>these funds will go to the PI(s).</w:t>
      </w:r>
    </w:p>
    <w:p w14:paraId="2CB9CE13" w14:textId="196BDD0E" w:rsidR="00943ED5" w:rsidRPr="00AD20A8" w:rsidRDefault="00943ED5" w:rsidP="009B326A">
      <w:pPr>
        <w:pStyle w:val="ListParagraph"/>
        <w:numPr>
          <w:ilvl w:val="0"/>
          <w:numId w:val="1"/>
        </w:numPr>
        <w:rPr>
          <w:rFonts w:ascii="Times New Roman" w:hAnsi="Times New Roman" w:cs="Times New Roman"/>
          <w:sz w:val="24"/>
          <w:szCs w:val="24"/>
        </w:rPr>
      </w:pPr>
      <w:r w:rsidRPr="00AD20A8">
        <w:rPr>
          <w:rFonts w:ascii="Times New Roman" w:hAnsi="Times New Roman" w:cs="Times New Roman"/>
          <w:sz w:val="24"/>
          <w:szCs w:val="24"/>
        </w:rPr>
        <w:t>15% to the PI</w:t>
      </w:r>
      <w:r w:rsidR="00161658">
        <w:rPr>
          <w:rFonts w:ascii="Times New Roman" w:hAnsi="Times New Roman" w:cs="Times New Roman"/>
          <w:sz w:val="24"/>
          <w:szCs w:val="24"/>
        </w:rPr>
        <w:t>(s</w:t>
      </w:r>
      <w:r w:rsidRPr="00AD20A8">
        <w:rPr>
          <w:rFonts w:ascii="Times New Roman" w:hAnsi="Times New Roman" w:cs="Times New Roman"/>
          <w:sz w:val="24"/>
          <w:szCs w:val="24"/>
        </w:rPr>
        <w:t xml:space="preserve">); </w:t>
      </w:r>
      <w:r w:rsidR="00F47133" w:rsidRPr="00AD20A8">
        <w:rPr>
          <w:rFonts w:ascii="Times New Roman" w:hAnsi="Times New Roman" w:cs="Times New Roman"/>
          <w:sz w:val="24"/>
          <w:szCs w:val="24"/>
        </w:rPr>
        <w:t xml:space="preserve">spending will be directed by the PI in consultation with the </w:t>
      </w:r>
      <w:r w:rsidR="001A5011" w:rsidRPr="00AD20A8">
        <w:rPr>
          <w:rFonts w:ascii="Times New Roman" w:hAnsi="Times New Roman" w:cs="Times New Roman"/>
          <w:sz w:val="24"/>
          <w:szCs w:val="24"/>
        </w:rPr>
        <w:t>supervisor</w:t>
      </w:r>
      <w:r w:rsidR="00F47133" w:rsidRPr="00AD20A8">
        <w:rPr>
          <w:rFonts w:ascii="Times New Roman" w:hAnsi="Times New Roman" w:cs="Times New Roman"/>
          <w:sz w:val="24"/>
          <w:szCs w:val="24"/>
        </w:rPr>
        <w:t xml:space="preserve"> as appropriate.</w:t>
      </w:r>
    </w:p>
    <w:p w14:paraId="02421873" w14:textId="0360EBE9" w:rsidR="001A5011" w:rsidRPr="00AD20A8" w:rsidRDefault="001A5011" w:rsidP="009B326A">
      <w:pPr>
        <w:pStyle w:val="ListParagraph"/>
        <w:numPr>
          <w:ilvl w:val="0"/>
          <w:numId w:val="1"/>
        </w:numPr>
        <w:rPr>
          <w:rFonts w:ascii="Times New Roman" w:hAnsi="Times New Roman" w:cs="Times New Roman"/>
          <w:sz w:val="24"/>
          <w:szCs w:val="24"/>
        </w:rPr>
      </w:pPr>
      <w:r w:rsidRPr="00AD20A8">
        <w:rPr>
          <w:rFonts w:ascii="Times New Roman" w:hAnsi="Times New Roman" w:cs="Times New Roman"/>
          <w:sz w:val="24"/>
          <w:szCs w:val="24"/>
        </w:rPr>
        <w:t xml:space="preserve">10% to the Center for Teaching and Learning (CTL); spending will be directed by the CTL </w:t>
      </w:r>
      <w:r w:rsidR="00161658">
        <w:rPr>
          <w:rFonts w:ascii="Times New Roman" w:hAnsi="Times New Roman" w:cs="Times New Roman"/>
          <w:sz w:val="24"/>
          <w:szCs w:val="24"/>
        </w:rPr>
        <w:t xml:space="preserve">Director </w:t>
      </w:r>
      <w:r w:rsidR="00F74103" w:rsidRPr="00AD20A8">
        <w:rPr>
          <w:rFonts w:ascii="Times New Roman" w:hAnsi="Times New Roman" w:cs="Times New Roman"/>
          <w:sz w:val="24"/>
          <w:szCs w:val="24"/>
        </w:rPr>
        <w:t xml:space="preserve">in consultation with the CTL Advisory Committee, but used primarily for providing </w:t>
      </w:r>
      <w:r w:rsidR="00161658">
        <w:rPr>
          <w:rFonts w:ascii="Times New Roman" w:hAnsi="Times New Roman" w:cs="Times New Roman"/>
          <w:sz w:val="24"/>
          <w:szCs w:val="24"/>
        </w:rPr>
        <w:t xml:space="preserve">research and </w:t>
      </w:r>
      <w:r w:rsidR="00F74103" w:rsidRPr="00AD20A8">
        <w:rPr>
          <w:rFonts w:ascii="Times New Roman" w:hAnsi="Times New Roman" w:cs="Times New Roman"/>
          <w:sz w:val="24"/>
          <w:szCs w:val="24"/>
        </w:rPr>
        <w:t>professional development for faculty and staff across the university.</w:t>
      </w:r>
    </w:p>
    <w:p w14:paraId="56614302" w14:textId="77777777" w:rsidR="001150CF" w:rsidRPr="00AD20A8" w:rsidRDefault="001150CF" w:rsidP="001150CF">
      <w:pPr>
        <w:rPr>
          <w:rFonts w:ascii="Times New Roman" w:hAnsi="Times New Roman" w:cs="Times New Roman"/>
          <w:sz w:val="24"/>
          <w:szCs w:val="24"/>
        </w:rPr>
      </w:pPr>
    </w:p>
    <w:p w14:paraId="2FAE5A6D" w14:textId="77777777" w:rsidR="001150CF" w:rsidRPr="00AD20A8" w:rsidRDefault="001150CF" w:rsidP="001150CF">
      <w:pPr>
        <w:rPr>
          <w:rFonts w:ascii="Times New Roman" w:hAnsi="Times New Roman" w:cs="Times New Roman"/>
          <w:sz w:val="24"/>
          <w:szCs w:val="24"/>
        </w:rPr>
      </w:pPr>
    </w:p>
    <w:p w14:paraId="185209F3" w14:textId="77777777" w:rsidR="00161658" w:rsidRDefault="00161658">
      <w:pPr>
        <w:rPr>
          <w:rFonts w:ascii="Times New Roman" w:hAnsi="Times New Roman" w:cs="Times New Roman"/>
          <w:sz w:val="24"/>
          <w:szCs w:val="24"/>
        </w:rPr>
      </w:pPr>
      <w:r>
        <w:rPr>
          <w:rFonts w:ascii="Times New Roman" w:hAnsi="Times New Roman" w:cs="Times New Roman"/>
          <w:sz w:val="24"/>
          <w:szCs w:val="24"/>
        </w:rPr>
        <w:br w:type="page"/>
      </w:r>
    </w:p>
    <w:p w14:paraId="4ECFDA9E" w14:textId="384709DC" w:rsidR="001150CF" w:rsidRPr="00161658" w:rsidRDefault="001150CF" w:rsidP="001150CF">
      <w:pPr>
        <w:rPr>
          <w:rFonts w:ascii="Times New Roman" w:hAnsi="Times New Roman" w:cs="Times New Roman"/>
          <w:sz w:val="24"/>
          <w:szCs w:val="24"/>
          <w:u w:val="single"/>
        </w:rPr>
      </w:pPr>
      <w:r w:rsidRPr="00161658">
        <w:rPr>
          <w:rFonts w:ascii="Times New Roman" w:hAnsi="Times New Roman" w:cs="Times New Roman"/>
          <w:sz w:val="24"/>
          <w:szCs w:val="24"/>
          <w:u w:val="single"/>
        </w:rPr>
        <w:lastRenderedPageBreak/>
        <w:t>Uses</w:t>
      </w:r>
    </w:p>
    <w:p w14:paraId="1702C321" w14:textId="4FF114DD" w:rsidR="001150CF" w:rsidRPr="00AD20A8" w:rsidRDefault="001150CF" w:rsidP="001150CF">
      <w:pPr>
        <w:rPr>
          <w:rFonts w:ascii="Times New Roman" w:hAnsi="Times New Roman" w:cs="Times New Roman"/>
          <w:sz w:val="24"/>
          <w:szCs w:val="24"/>
        </w:rPr>
      </w:pPr>
      <w:r w:rsidRPr="00AD20A8">
        <w:rPr>
          <w:rFonts w:ascii="Times New Roman" w:hAnsi="Times New Roman" w:cs="Times New Roman"/>
          <w:sz w:val="24"/>
          <w:szCs w:val="24"/>
        </w:rPr>
        <w:t xml:space="preserve">Indirect cost funds may be used by the </w:t>
      </w:r>
      <w:r w:rsidR="00502C81" w:rsidRPr="00AD20A8">
        <w:rPr>
          <w:rFonts w:ascii="Times New Roman" w:hAnsi="Times New Roman" w:cs="Times New Roman"/>
          <w:sz w:val="24"/>
          <w:szCs w:val="24"/>
        </w:rPr>
        <w:t>designated recipients for a variety of costs not covered by the grant, including but not limited to:</w:t>
      </w:r>
    </w:p>
    <w:p w14:paraId="7D36600A" w14:textId="5609E46D" w:rsidR="00502C81" w:rsidRPr="00AD20A8" w:rsidRDefault="00502C81"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Seed money for developing programs</w:t>
      </w:r>
    </w:p>
    <w:p w14:paraId="44F9E11F" w14:textId="08F5FC58" w:rsidR="00502C81" w:rsidRPr="00AD20A8" w:rsidRDefault="00502C81"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Travel and Conference fees for faculty, staff, and students</w:t>
      </w:r>
    </w:p>
    <w:p w14:paraId="58C15E45" w14:textId="7728A9A5" w:rsidR="008A0FE3" w:rsidRPr="00AD20A8" w:rsidRDefault="008A0FE3"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Travel or other expenses in the development of collaborations with other professionals for future p</w:t>
      </w:r>
      <w:r w:rsidR="00017115" w:rsidRPr="00AD20A8">
        <w:rPr>
          <w:rFonts w:ascii="Times New Roman" w:hAnsi="Times New Roman" w:cs="Times New Roman"/>
          <w:sz w:val="24"/>
          <w:szCs w:val="24"/>
        </w:rPr>
        <w:t>rojects</w:t>
      </w:r>
    </w:p>
    <w:p w14:paraId="3BFDA139" w14:textId="769201E3" w:rsidR="00017115" w:rsidRPr="00AD20A8" w:rsidRDefault="00017115"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Professional membership fees, journal subscriptions, or publication-related fees</w:t>
      </w:r>
    </w:p>
    <w:p w14:paraId="14A097FF" w14:textId="1CBA2083" w:rsidR="00017115" w:rsidRPr="00AD20A8" w:rsidRDefault="00017115"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Equipment purchases, maintenance, or repairs</w:t>
      </w:r>
    </w:p>
    <w:p w14:paraId="1E796D73" w14:textId="41543E13" w:rsidR="00017115" w:rsidRPr="00AD20A8" w:rsidRDefault="00017115"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Supplies and materials either for the grant activities not covered by the grant or other activities appropriate to the department</w:t>
      </w:r>
    </w:p>
    <w:p w14:paraId="5D2ACDAD" w14:textId="38A2BD2F" w:rsidR="00F56C6F" w:rsidRPr="00AD20A8" w:rsidRDefault="00F56C6F" w:rsidP="00502C81">
      <w:pPr>
        <w:pStyle w:val="ListParagraph"/>
        <w:numPr>
          <w:ilvl w:val="0"/>
          <w:numId w:val="2"/>
        </w:numPr>
        <w:rPr>
          <w:rFonts w:ascii="Times New Roman" w:hAnsi="Times New Roman" w:cs="Times New Roman"/>
          <w:sz w:val="24"/>
          <w:szCs w:val="24"/>
        </w:rPr>
      </w:pPr>
      <w:r w:rsidRPr="00AD20A8">
        <w:rPr>
          <w:rFonts w:ascii="Times New Roman" w:hAnsi="Times New Roman" w:cs="Times New Roman"/>
          <w:sz w:val="24"/>
          <w:szCs w:val="24"/>
        </w:rPr>
        <w:t>Support for research activity</w:t>
      </w:r>
    </w:p>
    <w:p w14:paraId="68B50D08" w14:textId="77777777" w:rsidR="001150CF" w:rsidRPr="00AD20A8" w:rsidRDefault="001150CF" w:rsidP="001150CF">
      <w:pPr>
        <w:rPr>
          <w:rFonts w:ascii="Times New Roman" w:hAnsi="Times New Roman" w:cs="Times New Roman"/>
          <w:sz w:val="24"/>
          <w:szCs w:val="24"/>
        </w:rPr>
      </w:pPr>
    </w:p>
    <w:p w14:paraId="6F196443" w14:textId="50AD3466" w:rsidR="001150CF" w:rsidRPr="00AD20A8" w:rsidRDefault="00621704" w:rsidP="001150CF">
      <w:pPr>
        <w:rPr>
          <w:rFonts w:ascii="Times New Roman" w:hAnsi="Times New Roman" w:cs="Times New Roman"/>
          <w:sz w:val="24"/>
          <w:szCs w:val="24"/>
        </w:rPr>
      </w:pPr>
      <w:r w:rsidRPr="00AD20A8">
        <w:rPr>
          <w:rFonts w:ascii="Times New Roman" w:hAnsi="Times New Roman" w:cs="Times New Roman"/>
          <w:sz w:val="24"/>
          <w:szCs w:val="24"/>
        </w:rPr>
        <w:t xml:space="preserve">Unless specifically negotiated with the GSR Director and VPAF, </w:t>
      </w:r>
      <w:r w:rsidR="00F56C6F" w:rsidRPr="00AD20A8">
        <w:rPr>
          <w:rFonts w:ascii="Times New Roman" w:hAnsi="Times New Roman" w:cs="Times New Roman"/>
          <w:sz w:val="24"/>
          <w:szCs w:val="24"/>
        </w:rPr>
        <w:t xml:space="preserve">Indirect costs may not be used </w:t>
      </w:r>
      <w:r w:rsidR="001D71AF" w:rsidRPr="00161658">
        <w:rPr>
          <w:rFonts w:ascii="Times New Roman" w:hAnsi="Times New Roman" w:cs="Times New Roman"/>
          <w:sz w:val="24"/>
          <w:szCs w:val="24"/>
        </w:rPr>
        <w:t>for</w:t>
      </w:r>
      <w:r w:rsidR="001D71AF">
        <w:rPr>
          <w:rFonts w:ascii="Times New Roman" w:hAnsi="Times New Roman" w:cs="Times New Roman"/>
          <w:sz w:val="24"/>
          <w:szCs w:val="24"/>
        </w:rPr>
        <w:t xml:space="preserve"> </w:t>
      </w:r>
      <w:r w:rsidRPr="00AD20A8">
        <w:rPr>
          <w:rFonts w:ascii="Times New Roman" w:hAnsi="Times New Roman" w:cs="Times New Roman"/>
          <w:sz w:val="24"/>
          <w:szCs w:val="24"/>
        </w:rPr>
        <w:t>course</w:t>
      </w:r>
      <w:r w:rsidR="001150CF" w:rsidRPr="00AD20A8">
        <w:rPr>
          <w:rFonts w:ascii="Times New Roman" w:hAnsi="Times New Roman" w:cs="Times New Roman"/>
          <w:sz w:val="24"/>
          <w:szCs w:val="24"/>
        </w:rPr>
        <w:t xml:space="preserve"> releases, student housing, </w:t>
      </w:r>
      <w:r w:rsidRPr="00AD20A8">
        <w:rPr>
          <w:rFonts w:ascii="Times New Roman" w:hAnsi="Times New Roman" w:cs="Times New Roman"/>
          <w:sz w:val="24"/>
          <w:szCs w:val="24"/>
        </w:rPr>
        <w:t xml:space="preserve">or </w:t>
      </w:r>
      <w:r w:rsidR="001150CF" w:rsidRPr="00AD20A8">
        <w:rPr>
          <w:rFonts w:ascii="Times New Roman" w:hAnsi="Times New Roman" w:cs="Times New Roman"/>
          <w:sz w:val="24"/>
          <w:szCs w:val="24"/>
        </w:rPr>
        <w:t>stipends</w:t>
      </w:r>
      <w:r w:rsidR="003201C9" w:rsidRPr="00AD20A8">
        <w:rPr>
          <w:rFonts w:ascii="Times New Roman" w:hAnsi="Times New Roman" w:cs="Times New Roman"/>
          <w:sz w:val="24"/>
          <w:szCs w:val="24"/>
        </w:rPr>
        <w:t xml:space="preserve">. Indirect costs </w:t>
      </w:r>
      <w:r w:rsidR="00161658">
        <w:rPr>
          <w:rFonts w:ascii="Times New Roman" w:hAnsi="Times New Roman" w:cs="Times New Roman"/>
          <w:sz w:val="24"/>
          <w:szCs w:val="24"/>
        </w:rPr>
        <w:t>will</w:t>
      </w:r>
      <w:r w:rsidR="003201C9" w:rsidRPr="00AD20A8">
        <w:rPr>
          <w:rFonts w:ascii="Times New Roman" w:hAnsi="Times New Roman" w:cs="Times New Roman"/>
          <w:sz w:val="24"/>
          <w:szCs w:val="24"/>
        </w:rPr>
        <w:t xml:space="preserve"> never be used for personal expenses or as a substitute for faculty salaries. Indirect costs shall not take the place of normal budget allocations</w:t>
      </w:r>
      <w:r w:rsidR="00BE21AA" w:rsidRPr="00AD20A8">
        <w:rPr>
          <w:rFonts w:ascii="Times New Roman" w:hAnsi="Times New Roman" w:cs="Times New Roman"/>
          <w:sz w:val="24"/>
          <w:szCs w:val="24"/>
        </w:rPr>
        <w:t xml:space="preserve">; they should always be </w:t>
      </w:r>
      <w:r w:rsidR="00161658">
        <w:rPr>
          <w:rFonts w:ascii="Times New Roman" w:hAnsi="Times New Roman" w:cs="Times New Roman"/>
          <w:sz w:val="24"/>
          <w:szCs w:val="24"/>
        </w:rPr>
        <w:t>a supplement to</w:t>
      </w:r>
      <w:r w:rsidR="00BE21AA" w:rsidRPr="00AD20A8">
        <w:rPr>
          <w:rFonts w:ascii="Times New Roman" w:hAnsi="Times New Roman" w:cs="Times New Roman"/>
          <w:sz w:val="24"/>
          <w:szCs w:val="24"/>
        </w:rPr>
        <w:t xml:space="preserve"> what the department or division would normally receive. </w:t>
      </w:r>
    </w:p>
    <w:p w14:paraId="226B944D" w14:textId="77777777" w:rsidR="00975677" w:rsidRPr="00AD20A8" w:rsidRDefault="00975677" w:rsidP="001150CF">
      <w:pPr>
        <w:rPr>
          <w:rFonts w:ascii="Times New Roman" w:hAnsi="Times New Roman" w:cs="Times New Roman"/>
          <w:sz w:val="24"/>
          <w:szCs w:val="24"/>
        </w:rPr>
      </w:pPr>
    </w:p>
    <w:p w14:paraId="3BB81540" w14:textId="1FBFFC8E" w:rsidR="001150CF" w:rsidRPr="001D71AF" w:rsidRDefault="00975677" w:rsidP="001150CF">
      <w:pPr>
        <w:rPr>
          <w:rFonts w:ascii="Times New Roman" w:hAnsi="Times New Roman" w:cs="Times New Roman"/>
          <w:color w:val="FF0000"/>
          <w:sz w:val="24"/>
          <w:szCs w:val="24"/>
        </w:rPr>
      </w:pPr>
      <w:r w:rsidRPr="00AD20A8">
        <w:rPr>
          <w:rFonts w:ascii="Times New Roman" w:hAnsi="Times New Roman" w:cs="Times New Roman"/>
          <w:sz w:val="24"/>
          <w:szCs w:val="24"/>
        </w:rPr>
        <w:t xml:space="preserve">Indirect costs must be spent according to all university policies. </w:t>
      </w:r>
      <w:r w:rsidR="001150CF" w:rsidRPr="00AD20A8">
        <w:rPr>
          <w:rFonts w:ascii="Times New Roman" w:hAnsi="Times New Roman" w:cs="Times New Roman"/>
          <w:sz w:val="24"/>
          <w:szCs w:val="24"/>
        </w:rPr>
        <w:t xml:space="preserve">Once a grant expires, the remaining indirect funds must be spent within the next fiscal year after the grant’s end date or will revert to university operating funds. </w:t>
      </w:r>
    </w:p>
    <w:p w14:paraId="20140F52" w14:textId="77777777" w:rsidR="001150CF" w:rsidRPr="00AD20A8" w:rsidRDefault="001150CF" w:rsidP="001150CF">
      <w:pPr>
        <w:rPr>
          <w:rFonts w:ascii="Times New Roman" w:hAnsi="Times New Roman" w:cs="Times New Roman"/>
          <w:sz w:val="24"/>
          <w:szCs w:val="24"/>
        </w:rPr>
      </w:pPr>
    </w:p>
    <w:p w14:paraId="27A0F68C" w14:textId="4E754A58" w:rsidR="001150CF" w:rsidRPr="00AD20A8" w:rsidRDefault="001150CF" w:rsidP="001150CF">
      <w:pPr>
        <w:rPr>
          <w:rFonts w:ascii="Times New Roman" w:hAnsi="Times New Roman" w:cs="Times New Roman"/>
          <w:sz w:val="24"/>
          <w:szCs w:val="24"/>
        </w:rPr>
      </w:pPr>
      <w:r w:rsidRPr="00AD20A8">
        <w:rPr>
          <w:rFonts w:ascii="Times New Roman" w:hAnsi="Times New Roman" w:cs="Times New Roman"/>
          <w:sz w:val="24"/>
          <w:szCs w:val="24"/>
        </w:rPr>
        <w:t>PROCEDURES</w:t>
      </w:r>
    </w:p>
    <w:p w14:paraId="651F33D2" w14:textId="77777777" w:rsidR="001150CF" w:rsidRPr="00AD20A8" w:rsidRDefault="001150CF" w:rsidP="001150CF">
      <w:pPr>
        <w:rPr>
          <w:rFonts w:ascii="Times New Roman" w:hAnsi="Times New Roman" w:cs="Times New Roman"/>
          <w:sz w:val="24"/>
          <w:szCs w:val="24"/>
        </w:rPr>
      </w:pPr>
    </w:p>
    <w:p w14:paraId="348575EB" w14:textId="77777777" w:rsidR="00783ACA" w:rsidRDefault="006D2B87" w:rsidP="001150CF">
      <w:pPr>
        <w:rPr>
          <w:rFonts w:ascii="Times New Roman" w:hAnsi="Times New Roman" w:cs="Times New Roman"/>
          <w:sz w:val="24"/>
          <w:szCs w:val="24"/>
        </w:rPr>
      </w:pPr>
      <w:r w:rsidRPr="00AD20A8">
        <w:rPr>
          <w:rFonts w:ascii="Times New Roman" w:hAnsi="Times New Roman" w:cs="Times New Roman"/>
          <w:sz w:val="24"/>
          <w:szCs w:val="24"/>
        </w:rPr>
        <w:t xml:space="preserve">With the notification that the grant has been awarded, the GSR </w:t>
      </w:r>
      <w:r w:rsidR="00476BF7" w:rsidRPr="00AD20A8">
        <w:rPr>
          <w:rFonts w:ascii="Times New Roman" w:hAnsi="Times New Roman" w:cs="Times New Roman"/>
          <w:sz w:val="24"/>
          <w:szCs w:val="24"/>
        </w:rPr>
        <w:t xml:space="preserve">Director </w:t>
      </w:r>
      <w:r w:rsidRPr="00AD20A8">
        <w:rPr>
          <w:rFonts w:ascii="Times New Roman" w:hAnsi="Times New Roman" w:cs="Times New Roman"/>
          <w:sz w:val="24"/>
          <w:szCs w:val="24"/>
        </w:rPr>
        <w:t>will meet</w:t>
      </w:r>
      <w:r w:rsidR="00476BF7" w:rsidRPr="00AD20A8">
        <w:rPr>
          <w:rFonts w:ascii="Times New Roman" w:hAnsi="Times New Roman" w:cs="Times New Roman"/>
          <w:sz w:val="24"/>
          <w:szCs w:val="24"/>
        </w:rPr>
        <w:t xml:space="preserve"> with the Grants and Contracts Administrator to </w:t>
      </w:r>
      <w:r w:rsidR="0003070B" w:rsidRPr="00AD20A8">
        <w:rPr>
          <w:rFonts w:ascii="Times New Roman" w:hAnsi="Times New Roman" w:cs="Times New Roman"/>
          <w:sz w:val="24"/>
          <w:szCs w:val="24"/>
        </w:rPr>
        <w:t xml:space="preserve">review the funding institutions distribution mechanisms and schedule. </w:t>
      </w:r>
    </w:p>
    <w:p w14:paraId="2ADC6E94" w14:textId="77777777" w:rsidR="00783ACA" w:rsidRDefault="00783ACA" w:rsidP="001150CF">
      <w:pPr>
        <w:rPr>
          <w:rFonts w:ascii="Times New Roman" w:hAnsi="Times New Roman" w:cs="Times New Roman"/>
          <w:sz w:val="24"/>
          <w:szCs w:val="24"/>
        </w:rPr>
      </w:pPr>
    </w:p>
    <w:p w14:paraId="387F5812" w14:textId="5148D46D" w:rsidR="006D2B87" w:rsidRPr="00AD20A8" w:rsidRDefault="00783ACA" w:rsidP="001150CF">
      <w:pPr>
        <w:rPr>
          <w:rFonts w:ascii="Times New Roman" w:hAnsi="Times New Roman" w:cs="Times New Roman"/>
          <w:sz w:val="24"/>
          <w:szCs w:val="24"/>
        </w:rPr>
      </w:pPr>
      <w:r>
        <w:rPr>
          <w:rFonts w:ascii="Times New Roman" w:hAnsi="Times New Roman" w:cs="Times New Roman"/>
          <w:sz w:val="24"/>
          <w:szCs w:val="24"/>
        </w:rPr>
        <w:t>The GSR Director will notify r</w:t>
      </w:r>
      <w:r w:rsidR="0003070B" w:rsidRPr="00AD20A8">
        <w:rPr>
          <w:rFonts w:ascii="Times New Roman" w:hAnsi="Times New Roman" w:cs="Times New Roman"/>
          <w:sz w:val="24"/>
          <w:szCs w:val="24"/>
        </w:rPr>
        <w:t xml:space="preserve">ecipients of </w:t>
      </w:r>
      <w:r w:rsidR="00B667FD">
        <w:rPr>
          <w:rFonts w:ascii="Times New Roman" w:hAnsi="Times New Roman" w:cs="Times New Roman"/>
          <w:sz w:val="24"/>
          <w:szCs w:val="24"/>
        </w:rPr>
        <w:t xml:space="preserve">them amount of </w:t>
      </w:r>
      <w:r w:rsidR="0003070B" w:rsidRPr="00AD20A8">
        <w:rPr>
          <w:rFonts w:ascii="Times New Roman" w:hAnsi="Times New Roman" w:cs="Times New Roman"/>
          <w:sz w:val="24"/>
          <w:szCs w:val="24"/>
        </w:rPr>
        <w:t xml:space="preserve">indirect cost available to them and </w:t>
      </w:r>
      <w:r w:rsidR="00B667FD">
        <w:rPr>
          <w:rFonts w:ascii="Times New Roman" w:hAnsi="Times New Roman" w:cs="Times New Roman"/>
          <w:sz w:val="24"/>
          <w:szCs w:val="24"/>
        </w:rPr>
        <w:t>will give</w:t>
      </w:r>
      <w:r w:rsidR="0003070B" w:rsidRPr="00AD20A8">
        <w:rPr>
          <w:rFonts w:ascii="Times New Roman" w:hAnsi="Times New Roman" w:cs="Times New Roman"/>
          <w:sz w:val="24"/>
          <w:szCs w:val="24"/>
        </w:rPr>
        <w:t xml:space="preserve"> instructions for</w:t>
      </w:r>
      <w:r w:rsidR="00ED62CE" w:rsidRPr="00AD20A8">
        <w:rPr>
          <w:rFonts w:ascii="Times New Roman" w:hAnsi="Times New Roman" w:cs="Times New Roman"/>
          <w:sz w:val="24"/>
          <w:szCs w:val="24"/>
        </w:rPr>
        <w:t xml:space="preserve"> requesting or reporting the usage of those funds.</w:t>
      </w:r>
    </w:p>
    <w:p w14:paraId="5EA38AEA" w14:textId="77777777" w:rsidR="00ED62CE" w:rsidRPr="00AD20A8" w:rsidRDefault="00ED62CE" w:rsidP="001150CF">
      <w:pPr>
        <w:rPr>
          <w:rFonts w:ascii="Times New Roman" w:hAnsi="Times New Roman" w:cs="Times New Roman"/>
          <w:sz w:val="24"/>
          <w:szCs w:val="24"/>
        </w:rPr>
      </w:pPr>
    </w:p>
    <w:p w14:paraId="0E66C424" w14:textId="4A7B49BA" w:rsidR="001150CF" w:rsidRPr="00AD20A8" w:rsidRDefault="00ED62CE" w:rsidP="001150CF">
      <w:pPr>
        <w:rPr>
          <w:rFonts w:ascii="Times New Roman" w:hAnsi="Times New Roman" w:cs="Times New Roman"/>
          <w:sz w:val="24"/>
          <w:szCs w:val="24"/>
        </w:rPr>
      </w:pPr>
      <w:r w:rsidRPr="00AD20A8">
        <w:rPr>
          <w:rFonts w:ascii="Times New Roman" w:hAnsi="Times New Roman" w:cs="Times New Roman"/>
          <w:sz w:val="24"/>
          <w:szCs w:val="24"/>
        </w:rPr>
        <w:t xml:space="preserve">In the event that a PI retires, </w:t>
      </w:r>
      <w:r w:rsidR="001150CF" w:rsidRPr="00AD20A8">
        <w:rPr>
          <w:rFonts w:ascii="Times New Roman" w:hAnsi="Times New Roman" w:cs="Times New Roman"/>
          <w:sz w:val="24"/>
          <w:szCs w:val="24"/>
        </w:rPr>
        <w:t>resigns, or is dismissed</w:t>
      </w:r>
      <w:r w:rsidRPr="00AD20A8">
        <w:rPr>
          <w:rFonts w:ascii="Times New Roman" w:hAnsi="Times New Roman" w:cs="Times New Roman"/>
          <w:sz w:val="24"/>
          <w:szCs w:val="24"/>
        </w:rPr>
        <w:t>, a</w:t>
      </w:r>
      <w:r w:rsidR="001150CF" w:rsidRPr="00AD20A8">
        <w:rPr>
          <w:rFonts w:ascii="Times New Roman" w:hAnsi="Times New Roman" w:cs="Times New Roman"/>
          <w:sz w:val="24"/>
          <w:szCs w:val="24"/>
        </w:rPr>
        <w:t xml:space="preserve">ccumulated and subsequent funds </w:t>
      </w:r>
      <w:r w:rsidRPr="00AD20A8">
        <w:rPr>
          <w:rFonts w:ascii="Times New Roman" w:hAnsi="Times New Roman" w:cs="Times New Roman"/>
          <w:sz w:val="24"/>
          <w:szCs w:val="24"/>
        </w:rPr>
        <w:t xml:space="preserve">will be </w:t>
      </w:r>
      <w:r w:rsidR="001150CF" w:rsidRPr="00AD20A8">
        <w:rPr>
          <w:rFonts w:ascii="Times New Roman" w:hAnsi="Times New Roman" w:cs="Times New Roman"/>
          <w:sz w:val="24"/>
          <w:szCs w:val="24"/>
        </w:rPr>
        <w:t xml:space="preserve">transferred to the department. These funds could also be transferred to the next PI if they have been involved in the grant </w:t>
      </w:r>
      <w:r w:rsidR="00CB0331" w:rsidRPr="00AD20A8">
        <w:rPr>
          <w:rFonts w:ascii="Times New Roman" w:hAnsi="Times New Roman" w:cs="Times New Roman"/>
          <w:sz w:val="24"/>
          <w:szCs w:val="24"/>
        </w:rPr>
        <w:t xml:space="preserve">since the award. </w:t>
      </w:r>
      <w:r w:rsidR="001150CF" w:rsidRPr="00AD20A8">
        <w:rPr>
          <w:rFonts w:ascii="Times New Roman" w:hAnsi="Times New Roman" w:cs="Times New Roman"/>
          <w:sz w:val="24"/>
          <w:szCs w:val="24"/>
        </w:rPr>
        <w:t xml:space="preserve">All requests for </w:t>
      </w:r>
      <w:r w:rsidR="00114612" w:rsidRPr="00AD20A8">
        <w:rPr>
          <w:rFonts w:ascii="Times New Roman" w:hAnsi="Times New Roman" w:cs="Times New Roman"/>
          <w:sz w:val="24"/>
          <w:szCs w:val="24"/>
        </w:rPr>
        <w:t xml:space="preserve">these </w:t>
      </w:r>
      <w:r w:rsidR="001150CF" w:rsidRPr="00AD20A8">
        <w:rPr>
          <w:rFonts w:ascii="Times New Roman" w:hAnsi="Times New Roman" w:cs="Times New Roman"/>
          <w:sz w:val="24"/>
          <w:szCs w:val="24"/>
        </w:rPr>
        <w:t>changes should be submitted to the GSR Director</w:t>
      </w:r>
      <w:r w:rsidR="00FB1426" w:rsidRPr="00AD20A8">
        <w:rPr>
          <w:rFonts w:ascii="Times New Roman" w:hAnsi="Times New Roman" w:cs="Times New Roman"/>
          <w:sz w:val="24"/>
          <w:szCs w:val="24"/>
        </w:rPr>
        <w:t xml:space="preserve"> and will be approved by the </w:t>
      </w:r>
      <w:r w:rsidR="001150CF" w:rsidRPr="00AD20A8">
        <w:rPr>
          <w:rFonts w:ascii="Times New Roman" w:hAnsi="Times New Roman" w:cs="Times New Roman"/>
          <w:sz w:val="24"/>
          <w:szCs w:val="24"/>
        </w:rPr>
        <w:t>VPAA and VPAF.</w:t>
      </w:r>
    </w:p>
    <w:p w14:paraId="1646AE0C" w14:textId="77777777" w:rsidR="001150CF" w:rsidRPr="00AD20A8" w:rsidRDefault="001150CF" w:rsidP="001150CF">
      <w:pPr>
        <w:rPr>
          <w:rFonts w:ascii="Times New Roman" w:hAnsi="Times New Roman" w:cs="Times New Roman"/>
          <w:sz w:val="24"/>
          <w:szCs w:val="24"/>
        </w:rPr>
      </w:pPr>
    </w:p>
    <w:sectPr w:rsidR="001150CF" w:rsidRPr="00AD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7648"/>
    <w:multiLevelType w:val="hybridMultilevel"/>
    <w:tmpl w:val="E40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46F53"/>
    <w:multiLevelType w:val="hybridMultilevel"/>
    <w:tmpl w:val="348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5269">
    <w:abstractNumId w:val="0"/>
  </w:num>
  <w:num w:numId="2" w16cid:durableId="96084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AB"/>
    <w:rsid w:val="00017115"/>
    <w:rsid w:val="0003070B"/>
    <w:rsid w:val="00035C27"/>
    <w:rsid w:val="000955E0"/>
    <w:rsid w:val="000A521D"/>
    <w:rsid w:val="000D4296"/>
    <w:rsid w:val="00114612"/>
    <w:rsid w:val="001150CF"/>
    <w:rsid w:val="00121538"/>
    <w:rsid w:val="00161658"/>
    <w:rsid w:val="00165117"/>
    <w:rsid w:val="0017285A"/>
    <w:rsid w:val="001A5011"/>
    <w:rsid w:val="001D71AF"/>
    <w:rsid w:val="00231B09"/>
    <w:rsid w:val="00236145"/>
    <w:rsid w:val="00270CB8"/>
    <w:rsid w:val="002E2718"/>
    <w:rsid w:val="002F189D"/>
    <w:rsid w:val="003006BD"/>
    <w:rsid w:val="003201C9"/>
    <w:rsid w:val="00363999"/>
    <w:rsid w:val="00395C14"/>
    <w:rsid w:val="004161D2"/>
    <w:rsid w:val="00426AB4"/>
    <w:rsid w:val="00476BF7"/>
    <w:rsid w:val="0049690E"/>
    <w:rsid w:val="004D66DF"/>
    <w:rsid w:val="00502C81"/>
    <w:rsid w:val="00505B19"/>
    <w:rsid w:val="0051730E"/>
    <w:rsid w:val="00581736"/>
    <w:rsid w:val="00587368"/>
    <w:rsid w:val="00621704"/>
    <w:rsid w:val="00627B87"/>
    <w:rsid w:val="0067024B"/>
    <w:rsid w:val="00680402"/>
    <w:rsid w:val="006B22F9"/>
    <w:rsid w:val="006D2B87"/>
    <w:rsid w:val="007743E1"/>
    <w:rsid w:val="007802FA"/>
    <w:rsid w:val="00783ACA"/>
    <w:rsid w:val="007A06ED"/>
    <w:rsid w:val="007A25D3"/>
    <w:rsid w:val="00853DAF"/>
    <w:rsid w:val="008A0FE3"/>
    <w:rsid w:val="008A35D4"/>
    <w:rsid w:val="008B0F94"/>
    <w:rsid w:val="008E7425"/>
    <w:rsid w:val="00904E4B"/>
    <w:rsid w:val="00924E75"/>
    <w:rsid w:val="0092637A"/>
    <w:rsid w:val="009313BF"/>
    <w:rsid w:val="00943ED5"/>
    <w:rsid w:val="00975677"/>
    <w:rsid w:val="009B326A"/>
    <w:rsid w:val="00AD20A8"/>
    <w:rsid w:val="00B667FD"/>
    <w:rsid w:val="00B972AF"/>
    <w:rsid w:val="00BE21AA"/>
    <w:rsid w:val="00C04D19"/>
    <w:rsid w:val="00C457F5"/>
    <w:rsid w:val="00C53E3C"/>
    <w:rsid w:val="00C94E22"/>
    <w:rsid w:val="00CB0331"/>
    <w:rsid w:val="00CB336B"/>
    <w:rsid w:val="00CD1045"/>
    <w:rsid w:val="00E72D39"/>
    <w:rsid w:val="00EB6BEE"/>
    <w:rsid w:val="00ED62CE"/>
    <w:rsid w:val="00F47133"/>
    <w:rsid w:val="00F56C6F"/>
    <w:rsid w:val="00F67362"/>
    <w:rsid w:val="00F67E1F"/>
    <w:rsid w:val="00F72EAB"/>
    <w:rsid w:val="00F74103"/>
    <w:rsid w:val="00FB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1574"/>
  <w15:chartTrackingRefBased/>
  <w15:docId w15:val="{011026AE-5CB2-4D85-99A0-30DB06D7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EAB"/>
    <w:rPr>
      <w:rFonts w:eastAsiaTheme="majorEastAsia" w:cstheme="majorBidi"/>
      <w:color w:val="272727" w:themeColor="text1" w:themeTint="D8"/>
    </w:rPr>
  </w:style>
  <w:style w:type="paragraph" w:styleId="Title">
    <w:name w:val="Title"/>
    <w:basedOn w:val="Normal"/>
    <w:next w:val="Normal"/>
    <w:link w:val="TitleChar"/>
    <w:uiPriority w:val="10"/>
    <w:qFormat/>
    <w:rsid w:val="00F72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E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E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2EAB"/>
    <w:rPr>
      <w:i/>
      <w:iCs/>
      <w:color w:val="404040" w:themeColor="text1" w:themeTint="BF"/>
    </w:rPr>
  </w:style>
  <w:style w:type="paragraph" w:styleId="ListParagraph">
    <w:name w:val="List Paragraph"/>
    <w:basedOn w:val="Normal"/>
    <w:uiPriority w:val="34"/>
    <w:qFormat/>
    <w:rsid w:val="00F72EAB"/>
    <w:pPr>
      <w:ind w:left="720"/>
      <w:contextualSpacing/>
    </w:pPr>
  </w:style>
  <w:style w:type="character" w:styleId="IntenseEmphasis">
    <w:name w:val="Intense Emphasis"/>
    <w:basedOn w:val="DefaultParagraphFont"/>
    <w:uiPriority w:val="21"/>
    <w:qFormat/>
    <w:rsid w:val="00F72EAB"/>
    <w:rPr>
      <w:i/>
      <w:iCs/>
      <w:color w:val="0F4761" w:themeColor="accent1" w:themeShade="BF"/>
    </w:rPr>
  </w:style>
  <w:style w:type="paragraph" w:styleId="IntenseQuote">
    <w:name w:val="Intense Quote"/>
    <w:basedOn w:val="Normal"/>
    <w:next w:val="Normal"/>
    <w:link w:val="IntenseQuoteChar"/>
    <w:uiPriority w:val="30"/>
    <w:qFormat/>
    <w:rsid w:val="00F7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EAB"/>
    <w:rPr>
      <w:i/>
      <w:iCs/>
      <w:color w:val="0F4761" w:themeColor="accent1" w:themeShade="BF"/>
    </w:rPr>
  </w:style>
  <w:style w:type="character" w:styleId="IntenseReference">
    <w:name w:val="Intense Reference"/>
    <w:basedOn w:val="DefaultParagraphFont"/>
    <w:uiPriority w:val="32"/>
    <w:qFormat/>
    <w:rsid w:val="00F72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Piedmont University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Maughon, Sandra</dc:creator>
  <cp:keywords/>
  <dc:description/>
  <cp:lastModifiedBy>Maughon, Sandra</cp:lastModifiedBy>
  <cp:revision>6</cp:revision>
  <cp:lastPrinted>2025-01-22T21:32:00Z</cp:lastPrinted>
  <dcterms:created xsi:type="dcterms:W3CDTF">2025-01-23T13:57:00Z</dcterms:created>
  <dcterms:modified xsi:type="dcterms:W3CDTF">2025-01-29T16:30:00Z</dcterms:modified>
</cp:coreProperties>
</file>